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94155" w14:textId="77777777"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14:paraId="5DEC3644" w14:textId="77777777"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14:paraId="49EAA71E" w14:textId="77777777" w:rsidR="007A5266" w:rsidRDefault="007F2E09" w:rsidP="00937AF8">
      <w:pPr>
        <w:pBdr>
          <w:bottom w:val="single" w:sz="12" w:space="1" w:color="auto"/>
        </w:pBdr>
        <w:jc w:val="center"/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>Proiect finanțat prin intermediul Strategiei de Dezvoltare Locală a</w:t>
      </w:r>
    </w:p>
    <w:p w14:paraId="4A1A10A0" w14:textId="77777777" w:rsidR="007F2E09" w:rsidRDefault="007F2E09" w:rsidP="00937AF8">
      <w:pPr>
        <w:pBdr>
          <w:bottom w:val="single" w:sz="12" w:space="1" w:color="auto"/>
        </w:pBdr>
        <w:jc w:val="center"/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Grupului de Acțiune Locală </w:t>
      </w:r>
      <w:r w:rsidR="009530FB">
        <w:rPr>
          <w:rFonts w:ascii="Trebuchet MS" w:eastAsia="Calibri" w:hAnsi="Trebuchet MS" w:cs="Times New Roman"/>
          <w:b/>
          <w:noProof/>
          <w:lang w:val="ro-RO" w:eastAsia="ro-RO"/>
        </w:rPr>
        <w:t>Prietenia Mureș-Harghita</w:t>
      </w:r>
    </w:p>
    <w:p w14:paraId="64FCA516" w14:textId="77777777" w:rsidR="00937AF8" w:rsidRPr="007F2E09" w:rsidRDefault="00937AF8" w:rsidP="00937AF8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>
        <w:rPr>
          <w:rFonts w:ascii="Trebuchet MS" w:eastAsia="Calibri" w:hAnsi="Trebuchet MS" w:cs="Times New Roman"/>
          <w:b/>
          <w:noProof/>
          <w:lang w:val="ro-RO" w:eastAsia="ro-RO"/>
        </w:rPr>
        <w:t>Beneficiar proiect: Comuna Chiheru de Jos</w:t>
      </w:r>
    </w:p>
    <w:p w14:paraId="4B562A76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14:paraId="19431A78" w14:textId="679B3557" w:rsidR="00006FBA" w:rsidRPr="00504FB3" w:rsidRDefault="007F2E09" w:rsidP="00504FB3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3E5B2AE3" wp14:editId="1DA94172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0741FDB0" wp14:editId="045822ED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006FBA" w:rsidRPr="00504FB3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9"/>
    <w:rsid w:val="00006FBA"/>
    <w:rsid w:val="00060943"/>
    <w:rsid w:val="00133181"/>
    <w:rsid w:val="00255882"/>
    <w:rsid w:val="00304446"/>
    <w:rsid w:val="00367239"/>
    <w:rsid w:val="004713E0"/>
    <w:rsid w:val="00504FB3"/>
    <w:rsid w:val="005D4070"/>
    <w:rsid w:val="005E44D6"/>
    <w:rsid w:val="006512BB"/>
    <w:rsid w:val="007646D0"/>
    <w:rsid w:val="007A5266"/>
    <w:rsid w:val="007A7AA1"/>
    <w:rsid w:val="007C5AED"/>
    <w:rsid w:val="007F2E09"/>
    <w:rsid w:val="00937AF8"/>
    <w:rsid w:val="009530FB"/>
    <w:rsid w:val="00DD034E"/>
    <w:rsid w:val="00FC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4284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teritoriul comunei Chiheru de Jos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1305: </a:t>
          </a:r>
          <a:r>
            <a:rPr lang="ro-RO" sz="1000" b="1"/>
            <a:t>Art.20, </a:t>
          </a:r>
          <a:endParaRPr lang="ro-RO" sz="1000"/>
        </a:p>
        <a:p>
          <a:pPr defTabSz="536575"/>
          <a:r>
            <a:rPr lang="ro-RO" sz="1000" b="1"/>
            <a:t>din Reg.(UE) nr1305/2013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intervenție:</a:t>
          </a:r>
        </a:p>
        <a:p>
          <a:pPr defTabSz="536575"/>
          <a:r>
            <a:rPr lang="ro-RO" sz="1000" b="1"/>
            <a:t>6B Încurajarea dezvoltării locale în zonele rurale (potrivit art. 5 (6), Reg UE nr. 1305/2013)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proiectului: 6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comuna </a:t>
          </a:r>
          <a:r>
            <a:rPr lang="ro-RO" sz="1000" b="1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CHIHERU DE JOS</a:t>
          </a:r>
          <a:endParaRPr lang="ro-RO" sz="1000" b="1" dirty="0">
            <a:solidFill>
              <a:srgbClr val="FF0000"/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contact: Reprez.legal:Pop Eremia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telefon: 0265-716112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email:chiheru@cjmures.ro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20.000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private: nu este cazul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 custLinFactNeighborX="4732" custLinFactNeighborY="57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Prin proiect se doreșteachiziționarea unui UTV pentru stingerea incendiilor și intervenții în situații de urgență. </a:t>
          </a: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serviciilor publice oferite cetățenilor;</a:t>
          </a: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 fost achiziționat prin achiziție publică, un utilaj de tip UTV pentru situații de urgență Polaris Ranger 1000 EPS conform FF AL3703/12.12.2023 emisă de MARSHAL SRL</a:t>
          </a: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Creșterea volumului de fonduri alocate instituțiilor publice prin intermediul GAL Prietenia Mureș-Harghita;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Achiziție UTV în Comuna Chiheru de Jos,județul Mureș</a:t>
          </a: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C89BC7C8-D438-459A-B094-655C3BAEDA90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creșterea eficienței și simplificarea procesului de avizare a achizițiilor publice.</a:t>
          </a:r>
        </a:p>
      </dgm:t>
    </dgm:pt>
    <dgm:pt modelId="{8D047AE1-094C-4BCC-810A-9AA2A2D03DF7}" type="parTrans" cxnId="{B771C307-0473-45BB-827B-619C5777FABE}">
      <dgm:prSet/>
      <dgm:spPr/>
      <dgm:t>
        <a:bodyPr/>
        <a:lstStyle/>
        <a:p>
          <a:endParaRPr lang="ro-RO"/>
        </a:p>
      </dgm:t>
    </dgm:pt>
    <dgm:pt modelId="{D804FF4A-C7C6-4F40-B1A5-D885473FBAC2}" type="sibTrans" cxnId="{B771C307-0473-45BB-827B-619C5777FABE}">
      <dgm:prSet/>
      <dgm:spPr/>
      <dgm:t>
        <a:bodyPr/>
        <a:lstStyle/>
        <a:p>
          <a:endParaRPr lang="ro-RO"/>
        </a:p>
      </dgm:t>
    </dgm:pt>
    <dgm:pt modelId="{7597CC1C-F74A-4DF4-8C6E-3C76B66B9383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menținerea colaborării și a parteneriatului cu GAL Prietrenia Mureș-Harghita.</a:t>
          </a:r>
        </a:p>
      </dgm:t>
    </dgm:pt>
    <dgm:pt modelId="{C3A594B8-F635-42DF-987F-6B7403F15E67}" type="parTrans" cxnId="{91A0678A-7DA2-41ED-93C5-5DE6F342D261}">
      <dgm:prSet/>
      <dgm:spPr/>
      <dgm:t>
        <a:bodyPr/>
        <a:lstStyle/>
        <a:p>
          <a:endParaRPr lang="ro-RO"/>
        </a:p>
      </dgm:t>
    </dgm:pt>
    <dgm:pt modelId="{95CCD8C4-3D35-445B-82B5-2B94B6EFB2E8}" type="sibTrans" cxnId="{91A0678A-7DA2-41ED-93C5-5DE6F342D261}">
      <dgm:prSet/>
      <dgm:spPr/>
      <dgm:t>
        <a:bodyPr/>
        <a:lstStyle/>
        <a:p>
          <a:endParaRPr lang="ro-RO"/>
        </a:p>
      </dgm:t>
    </dgm:pt>
    <dgm:pt modelId="{27ECDA85-379C-467D-B0A8-0B619B16C5DA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2EAA4DE-16FD-4471-86D7-9E8EFB4E0902}" type="parTrans" cxnId="{306C1048-DBD9-42AE-8CBD-70F12DC38203}">
      <dgm:prSet/>
      <dgm:spPr/>
      <dgm:t>
        <a:bodyPr/>
        <a:lstStyle/>
        <a:p>
          <a:endParaRPr lang="ro-RO"/>
        </a:p>
      </dgm:t>
    </dgm:pt>
    <dgm:pt modelId="{DD099B65-E5A0-46EB-AE6C-D367C345FFB7}" type="sibTrans" cxnId="{306C1048-DBD9-42AE-8CBD-70F12DC38203}">
      <dgm:prSet/>
      <dgm:spPr/>
      <dgm:t>
        <a:bodyPr/>
        <a:lstStyle/>
        <a:p>
          <a:endParaRPr lang="ro-RO"/>
        </a:p>
      </dgm:t>
    </dgm:pt>
    <dgm:pt modelId="{B41F3EEB-1929-4637-BE48-DEAB21D8C1B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Creșterea gradului de securitate la incendii;</a:t>
          </a:r>
        </a:p>
      </dgm:t>
    </dgm:pt>
    <dgm:pt modelId="{C1B78078-FB46-4E6A-B09D-C1012D37E1DA}" type="parTrans" cxnId="{6B649AC1-F6E7-4D29-AAF0-1D60D376CCB0}">
      <dgm:prSet/>
      <dgm:spPr/>
      <dgm:t>
        <a:bodyPr/>
        <a:lstStyle/>
        <a:p>
          <a:endParaRPr lang="ro-RO"/>
        </a:p>
      </dgm:t>
    </dgm:pt>
    <dgm:pt modelId="{6EF683F2-3059-4F76-B9A3-401556CC81E7}" type="sibTrans" cxnId="{6B649AC1-F6E7-4D29-AAF0-1D60D376CCB0}">
      <dgm:prSet/>
      <dgm:spPr/>
      <dgm:t>
        <a:bodyPr/>
        <a:lstStyle/>
        <a:p>
          <a:endParaRPr lang="ro-RO"/>
        </a:p>
      </dgm:t>
    </dgm:pt>
    <dgm:pt modelId="{B88DFCE5-3FBC-435A-94B6-6E8EA2EF9B8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timpului de răspuns în caz de urgențe;</a:t>
          </a:r>
        </a:p>
      </dgm:t>
    </dgm:pt>
    <dgm:pt modelId="{22F3BAE3-A64F-4432-822D-E416C2254E95}" type="parTrans" cxnId="{B1E4AB22-E28A-4266-81E7-F146D6B88989}">
      <dgm:prSet/>
      <dgm:spPr/>
      <dgm:t>
        <a:bodyPr/>
        <a:lstStyle/>
        <a:p>
          <a:endParaRPr lang="ro-RO"/>
        </a:p>
      </dgm:t>
    </dgm:pt>
    <dgm:pt modelId="{F1BA5528-0B3C-4F2C-96BA-A804E63A22D4}" type="sibTrans" cxnId="{B1E4AB22-E28A-4266-81E7-F146D6B88989}">
      <dgm:prSet/>
      <dgm:spPr/>
      <dgm:t>
        <a:bodyPr/>
        <a:lstStyle/>
        <a:p>
          <a:endParaRPr lang="ro-RO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46645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B771C307-0473-45BB-827B-619C5777FABE}" srcId="{9740E7FE-3F67-4F38-8B44-B711567217BD}" destId="{C89BC7C8-D438-459A-B094-655C3BAEDA90}" srcOrd="1" destOrd="0" parTransId="{8D047AE1-094C-4BCC-810A-9AA2A2D03DF7}" sibTransId="{D804FF4A-C7C6-4F40-B1A5-D885473FBAC2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F959B718-5E49-4D92-A983-4104C88DF4BA}" type="presOf" srcId="{C89BC7C8-D438-459A-B094-655C3BAEDA90}" destId="{6F97E8EC-0945-4C57-9BB0-ED664CA17D3D}" srcOrd="0" destOrd="1" presId="urn:microsoft.com/office/officeart/2005/8/layout/vList5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B1E4AB22-E28A-4266-81E7-F146D6B88989}" srcId="{384D8344-1B09-457C-8C5C-C9E67DE7BEAA}" destId="{B88DFCE5-3FBC-435A-94B6-6E8EA2EF9B84}" srcOrd="2" destOrd="0" parTransId="{22F3BAE3-A64F-4432-822D-E416C2254E95}" sibTransId="{F1BA5528-0B3C-4F2C-96BA-A804E63A22D4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306C1048-DBD9-42AE-8CBD-70F12DC38203}" srcId="{384D8344-1B09-457C-8C5C-C9E67DE7BEAA}" destId="{27ECDA85-379C-467D-B0A8-0B619B16C5DA}" srcOrd="3" destOrd="0" parTransId="{E2EAA4DE-16FD-4471-86D7-9E8EFB4E0902}" sibTransId="{DD099B65-E5A0-46EB-AE6C-D367C345FFB7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7631E172-41F5-4D00-9547-398E4D392588}" type="presOf" srcId="{7597CC1C-F74A-4DF4-8C6E-3C76B66B9383}" destId="{6F97E8EC-0945-4C57-9BB0-ED664CA17D3D}" srcOrd="0" destOrd="2" presId="urn:microsoft.com/office/officeart/2005/8/layout/vList5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91A0678A-7DA2-41ED-93C5-5DE6F342D261}" srcId="{9740E7FE-3F67-4F38-8B44-B711567217BD}" destId="{7597CC1C-F74A-4DF4-8C6E-3C76B66B9383}" srcOrd="2" destOrd="0" parTransId="{C3A594B8-F635-42DF-987F-6B7403F15E67}" sibTransId="{95CCD8C4-3D35-445B-82B5-2B94B6EFB2E8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F342CB9D-3E59-4262-AC2F-0AF24D864E3C}" type="presOf" srcId="{B41F3EEB-1929-4637-BE48-DEAB21D8C1B6}" destId="{23447CCD-1B81-4231-9550-72B81D2CD4B5}" srcOrd="0" destOrd="1" presId="urn:microsoft.com/office/officeart/2005/8/layout/vList5"/>
    <dgm:cxn modelId="{F54E50A5-BD57-4E23-945D-9E688EAD4171}" type="presOf" srcId="{B88DFCE5-3FBC-435A-94B6-6E8EA2EF9B84}" destId="{23447CCD-1B81-4231-9550-72B81D2CD4B5}" srcOrd="0" destOrd="2" presId="urn:microsoft.com/office/officeart/2005/8/layout/vList5"/>
    <dgm:cxn modelId="{AB3AC3AC-57E3-4502-AF2D-7B7369898B3E}" type="presOf" srcId="{27ECDA85-379C-467D-B0A8-0B619B16C5DA}" destId="{23447CCD-1B81-4231-9550-72B81D2CD4B5}" srcOrd="0" destOrd="3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6B649AC1-F6E7-4D29-AAF0-1D60D376CCB0}" srcId="{384D8344-1B09-457C-8C5C-C9E67DE7BEAA}" destId="{B41F3EEB-1929-4637-BE48-DEAB21D8C1B6}" srcOrd="1" destOrd="0" parTransId="{C1B78078-FB46-4E6A-B09D-C1012D37E1DA}" sibTransId="{6EF683F2-3059-4F76-B9A3-401556CC81E7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teritoriul comunei Chiheru de Jos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1305: </a:t>
          </a:r>
          <a:r>
            <a:rPr lang="ro-RO" sz="1000" b="1" kern="1200"/>
            <a:t>Art.20, </a:t>
          </a:r>
          <a:endParaRPr lang="ro-RO" sz="1000" kern="1200"/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/>
            <a:t>din Reg.(UE) nr1305/2013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intervenție: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/>
            <a:t>6B Încurajarea dezvoltării locale în zonele rurale (potrivit art. 5 (6), Reg UE nr. 1305/2013)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20.000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private: nu este cazul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proiectului: 6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comuna </a:t>
          </a:r>
          <a:r>
            <a:rPr lang="ro-RO" sz="1000" b="1" kern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CHIHERU DE JOS</a:t>
          </a:r>
          <a:endParaRPr lang="ro-RO" sz="1000" b="1" kern="1200" dirty="0">
            <a:solidFill>
              <a:srgbClr val="FF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1590" y="645543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contact: Reprez.legal:Pop Eremia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telefon: 0265-716112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email:chiheru@cjmures.ro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6476156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2004186" y="-1101954"/>
          <a:ext cx="624497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Achiziție UTV în Comuna Chiheru de Jos,județul Mureș</a:t>
          </a:r>
        </a:p>
      </dsp:txBody>
      <dsp:txXfrm rot="-5400000">
        <a:off x="872456" y="60261"/>
        <a:ext cx="2857474" cy="563527"/>
      </dsp:txXfrm>
    </dsp:sp>
    <dsp:sp modelId="{6EC5E805-08FA-4895-8CA4-08082562C7BD}">
      <dsp:nvSpPr>
        <dsp:cNvPr id="0" name=""/>
        <dsp:cNvSpPr/>
      </dsp:nvSpPr>
      <dsp:spPr>
        <a:xfrm>
          <a:off x="52" y="1365"/>
          <a:ext cx="872402" cy="681317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3311" y="34624"/>
        <a:ext cx="805884" cy="614799"/>
      </dsp:txXfrm>
    </dsp:sp>
    <dsp:sp modelId="{67D01082-9332-47DF-8279-5861B99B6E4E}">
      <dsp:nvSpPr>
        <dsp:cNvPr id="0" name=""/>
        <dsp:cNvSpPr/>
      </dsp:nvSpPr>
      <dsp:spPr>
        <a:xfrm rot="5400000">
          <a:off x="1282146" y="338614"/>
          <a:ext cx="2108606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Prin proiect se doreșteachiziționarea unui UTV pentru stingerea incendiilor și intervenții în situații de urgență. </a:t>
          </a:r>
        </a:p>
      </dsp:txBody>
      <dsp:txXfrm rot="-5400000">
        <a:off x="827429" y="793331"/>
        <a:ext cx="3018040" cy="2108606"/>
      </dsp:txXfrm>
    </dsp:sp>
    <dsp:sp modelId="{676F0F9C-38DE-429C-852F-FD5801F46D45}">
      <dsp:nvSpPr>
        <dsp:cNvPr id="0" name=""/>
        <dsp:cNvSpPr/>
      </dsp:nvSpPr>
      <dsp:spPr>
        <a:xfrm>
          <a:off x="52" y="746933"/>
          <a:ext cx="827377" cy="2201403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787322"/>
        <a:ext cx="746599" cy="2120625"/>
      </dsp:txXfrm>
    </dsp:sp>
    <dsp:sp modelId="{23447CCD-1B81-4231-9550-72B81D2CD4B5}">
      <dsp:nvSpPr>
        <dsp:cNvPr id="0" name=""/>
        <dsp:cNvSpPr/>
      </dsp:nvSpPr>
      <dsp:spPr>
        <a:xfrm rot="5400000">
          <a:off x="1583849" y="2256123"/>
          <a:ext cx="1507505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serviciilor publice oferite cetățenilor;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Creșterea gradului de securitate la incendii;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timpului de răspuns în caz de urgențe;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086176"/>
        <a:ext cx="2946842" cy="1360325"/>
      </dsp:txXfrm>
    </dsp:sp>
    <dsp:sp modelId="{63568D48-0DAA-436B-A039-D707DEB774A9}">
      <dsp:nvSpPr>
        <dsp:cNvPr id="0" name=""/>
        <dsp:cNvSpPr/>
      </dsp:nvSpPr>
      <dsp:spPr>
        <a:xfrm>
          <a:off x="52" y="3123841"/>
          <a:ext cx="827333" cy="1284995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64228"/>
        <a:ext cx="746559" cy="1204221"/>
      </dsp:txXfrm>
    </dsp:sp>
    <dsp:sp modelId="{28FB0171-7E9F-4A24-A49B-3968FB810212}">
      <dsp:nvSpPr>
        <dsp:cNvPr id="0" name=""/>
        <dsp:cNvSpPr/>
      </dsp:nvSpPr>
      <dsp:spPr>
        <a:xfrm rot="5400000">
          <a:off x="1838625" y="3734970"/>
          <a:ext cx="1027996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 fost achiziționat prin achiziție publică, un utilaj de tip UTV pentru situații de urgență Polaris Ranger 1000 EPS conform FF AL3703/12.12.2023 emisă de MARSHAL SRL</a:t>
          </a:r>
        </a:p>
      </dsp:txBody>
      <dsp:txXfrm rot="-5400000">
        <a:off x="860754" y="4763025"/>
        <a:ext cx="2933557" cy="927630"/>
      </dsp:txXfrm>
    </dsp:sp>
    <dsp:sp modelId="{A3D7207D-56C5-4FFB-88D0-51628AD11EE3}">
      <dsp:nvSpPr>
        <dsp:cNvPr id="0" name=""/>
        <dsp:cNvSpPr/>
      </dsp:nvSpPr>
      <dsp:spPr>
        <a:xfrm>
          <a:off x="52" y="4584342"/>
          <a:ext cx="860700" cy="1284995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626358"/>
        <a:ext cx="776668" cy="1200963"/>
      </dsp:txXfrm>
    </dsp:sp>
    <dsp:sp modelId="{6F97E8EC-0945-4C57-9BB0-ED664CA17D3D}">
      <dsp:nvSpPr>
        <dsp:cNvPr id="0" name=""/>
        <dsp:cNvSpPr/>
      </dsp:nvSpPr>
      <dsp:spPr>
        <a:xfrm rot="5400000">
          <a:off x="1845460" y="5087445"/>
          <a:ext cx="1027996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Creșterea volumului de fonduri alocate instituțiilor publice prin intermediul GAL Prietenia Mureș-Harghita;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creșterea eficienței și simplificarea procesului de avizare a achizițiilor publice.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menținerea colaborării și a parteneriatului cu GAL Prietrenia Mureș-Harghita.</a:t>
          </a:r>
        </a:p>
      </dsp:txBody>
      <dsp:txXfrm rot="-5400000">
        <a:off x="870818" y="6112271"/>
        <a:ext cx="2927098" cy="927630"/>
      </dsp:txXfrm>
    </dsp:sp>
    <dsp:sp modelId="{B39F83D9-F0B1-4873-A1B7-4B02D7C06550}">
      <dsp:nvSpPr>
        <dsp:cNvPr id="0" name=""/>
        <dsp:cNvSpPr/>
      </dsp:nvSpPr>
      <dsp:spPr>
        <a:xfrm>
          <a:off x="52" y="5933588"/>
          <a:ext cx="870713" cy="1284995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76093"/>
        <a:ext cx="785703" cy="11999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Baciu Cristian</cp:lastModifiedBy>
  <cp:revision>4</cp:revision>
  <cp:lastPrinted>2020-07-28T11:01:00Z</cp:lastPrinted>
  <dcterms:created xsi:type="dcterms:W3CDTF">2024-11-14T12:15:00Z</dcterms:created>
  <dcterms:modified xsi:type="dcterms:W3CDTF">2025-05-06T07:24:00Z</dcterms:modified>
</cp:coreProperties>
</file>